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99AA9">
    <v:background id="_x0000_s1025" o:bwmode="white" fillcolor="#299aa9" o:targetscreensize="800,600">
      <v:fill color2="#f79646 [3209]" angle="-135" focus="100%" type="gradient"/>
    </v:background>
  </w:background>
  <w:body>
    <w:p w:rsidR="007C179E" w:rsidRDefault="001148D0" w:rsidP="00B0539F">
      <w:pPr>
        <w:rPr>
          <w:lang w:val="en-US"/>
        </w:rPr>
      </w:pPr>
      <w:r w:rsidRPr="00463872">
        <w:t xml:space="preserve">      </w:t>
      </w: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B0539F">
      <w:pPr>
        <w:rPr>
          <w:lang w:val="en-US"/>
        </w:rPr>
      </w:pPr>
    </w:p>
    <w:p w:rsidR="007C179E" w:rsidRDefault="007C179E" w:rsidP="00A7001E">
      <w:pPr>
        <w:ind w:firstLine="720"/>
        <w:rPr>
          <w:lang w:val="en-US"/>
        </w:rPr>
      </w:pPr>
    </w:p>
    <w:p w:rsidR="00711710" w:rsidRPr="00711710" w:rsidRDefault="00711710" w:rsidP="00B0539F"/>
    <w:p w:rsidR="006D6770" w:rsidRDefault="00017BF8" w:rsidP="006D6770">
      <w:r>
        <w:rPr>
          <w:noProof/>
          <w:lang w:eastAsia="el-G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381.8pt;margin-top:176.55pt;width:76.9pt;height:38.25pt;z-index:251666432" fillcolor="#31849b [2408]" strokecolor="#7030a0" strokeweight="1pt">
            <v:fill color2="#e36c0a [2409]" angle="-135" focus="100%" type="gradient"/>
            <v:shadow on="t" type="perspective" color="#205867 [1608]" offset="1pt" offset2="-3pt"/>
          </v:shape>
        </w:pict>
      </w:r>
      <w:r w:rsidR="00862DD3">
        <w:rPr>
          <w:noProof/>
          <w:lang w:eastAsia="el-GR"/>
        </w:rPr>
        <w:pict>
          <v:shape id="_x0000_s1031" type="#_x0000_t66" style="position:absolute;margin-left:443.3pt;margin-top:117.3pt;width:76.9pt;height:38.25pt;z-index:251665408" fillcolor="#31849b [2408]" strokecolor="#7030a0" strokeweight="1pt">
            <v:fill color2="#e36c0a [2409]" angle="-135" focusposition=".5,.5" focussize="" focus="100%" type="gradient"/>
            <v:shadow on="t" type="perspective" color="#205867 [1608]" offset="1pt" offset2="-3pt"/>
          </v:shape>
        </w:pict>
      </w:r>
      <w:r w:rsidR="00862D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7.5pt;margin-top:166.05pt;width:127.3pt;height:80.25pt;z-index:251664384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C17CB" w:rsidRPr="005C17CB" w:rsidRDefault="005C17CB" w:rsidP="005C17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C17CB">
                    <w:rPr>
                      <w:b/>
                      <w:sz w:val="24"/>
                      <w:szCs w:val="24"/>
                    </w:rPr>
                    <w:t>6-7 ΜΑΪΟΥ 2010 10.30π.μ.</w:t>
                  </w:r>
                </w:p>
                <w:p w:rsidR="005C17CB" w:rsidRPr="003E7C69" w:rsidRDefault="00035C83" w:rsidP="005C17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ΠΟΛΙΤΙΣΤΙΚΟ ΚΕΝΤΡΟ «ΑΛΕΞΑΝΔΡΟΣ»</w:t>
                  </w:r>
                </w:p>
              </w:txbxContent>
            </v:textbox>
          </v:shape>
        </w:pict>
      </w:r>
      <w:r w:rsidR="00862DD3">
        <w:rPr>
          <w:noProof/>
        </w:rPr>
        <w:pict>
          <v:shape id="_x0000_s1029" type="#_x0000_t202" style="position:absolute;margin-left:224.3pt;margin-top:100.05pt;width:251.25pt;height:71.25pt;z-index:251662336;mso-width-relative:margin;mso-height-relative:margin" fillcolor="white [3201]" strokecolor="#8064a2 [3207]" strokeweight="2.5pt">
            <v:shadow color="#868686"/>
            <v:textbox>
              <w:txbxContent>
                <w:p w:rsidR="00711710" w:rsidRPr="00FA6615" w:rsidRDefault="00FA6615" w:rsidP="005C17CB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F2570">
                    <w:rPr>
                      <w:b/>
                      <w:sz w:val="32"/>
                      <w:szCs w:val="32"/>
                    </w:rPr>
                    <w:t>«ΠΑΡΟΥΣΙΑΣΗ ΠΡΟΓΡΑΜΜΑΤΩΝ ΑΓΩΓΗΣ ΣΤΑΔΙΟΔΡΟΜΙΑΣ</w:t>
                  </w:r>
                  <w:r w:rsidR="005C17C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4F2570">
                    <w:rPr>
                      <w:b/>
                      <w:sz w:val="32"/>
                      <w:szCs w:val="32"/>
                    </w:rPr>
                    <w:t>ΣΧΟΛΙΚΟΥ ΕΤΟΥΣ 2009-2010»</w:t>
                  </w:r>
                </w:p>
              </w:txbxContent>
            </v:textbox>
          </v:shape>
        </w:pict>
      </w:r>
      <w:r w:rsidR="00862DD3">
        <w:rPr>
          <w:noProof/>
        </w:rPr>
        <w:pict>
          <v:shape id="_x0000_s1028" type="#_x0000_t202" style="position:absolute;margin-left:159.25pt;margin-top:12.35pt;width:384.45pt;height:98.95pt;z-index:251660288;mso-wrap-style:none;mso-width-relative:margin;mso-height-relative:margin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22809" w:rsidRDefault="00862DD3" w:rsidP="004F2570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66.75pt;height:40.5pt" fillcolor="#f60">
                        <v:fill color2="fill darken(118)" angle="-45" method="linear sigma" focus="50%" type="gradient"/>
                        <v:shadow type="perspective" color="#868686" opacity=".5" origin=",.5" offset="0,0" matrix=",,,.5,,-4768371582e-16"/>
                        <o:extrusion v:ext="view" backdepth="1in" color="silver" on="t" viewpoint="0,34.72222mm" viewpointorigin="0,.5" skewangle="90" brightness="4000f" lightposition="-50000" lightlevel="52000f" lightposition2="50000" lightlevel2="14000f" type="perspective" lightharsh2="t"/>
                        <v:textpath style="font-family:&quot;Arial Black&quot;;font-size:20pt;v-text-kern:t" trim="t" fitpath="t" string="ΔΙΕΥΘΥΝΣΗ ΔΕΥΤΕΡΟΒΑΘΜΙΑΣ&#10;ΕΚΠΑΙΔΕΥΣΗΣ ΑΝΑΤΟΛΙΚΗΣ ΘΕΣΣΑΛΟΝΙΚΗΣ"/>
                      </v:shape>
                    </w:pict>
                  </w:r>
                </w:p>
                <w:p w:rsidR="00DF6AFE" w:rsidRDefault="00862DD3" w:rsidP="008E1DA0">
                  <w:pPr>
                    <w:jc w:val="center"/>
                  </w:pPr>
                  <w:r>
                    <w:pict>
                      <v:shape id="_x0000_i1027" type="#_x0000_t136" style="width:228pt;height:15pt" fillcolor="black [3213]">
                        <v:fill color2="#f60" rotate="t" focus="100%" type="gradient"/>
                        <v:shadow on="t" type="perspective" color="#868686" opacity=".5" origin=",.5" offset="0,0" matrix=",,,.5,,-4768371582e-16"/>
                        <v:textpath style="font-family:&quot;Arial Black&quot;;font-size:18pt;v-text-kern:t" trim="t" fitpath="t" string="ΚΕ.ΣΥ.Π. ΛΕΥΚΟΥ ΠΥΡΓΟΥ"/>
                      </v:shape>
                    </w:pict>
                  </w:r>
                </w:p>
                <w:p w:rsidR="00711710" w:rsidRPr="004F2570" w:rsidRDefault="00711710" w:rsidP="008E1D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11710">
        <w:rPr>
          <w:noProof/>
          <w:lang w:eastAsia="el-GR"/>
        </w:rPr>
        <w:drawing>
          <wp:inline distT="0" distB="0" distL="0" distR="0">
            <wp:extent cx="2571750" cy="3038475"/>
            <wp:effectExtent l="57150" t="19050" r="19050" b="0"/>
            <wp:docPr id="7" name="0 - Εικόνα" descr="parliament-w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iament-wi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038475"/>
                    </a:xfrm>
                    <a:prstGeom prst="rect">
                      <a:avLst/>
                    </a:prstGeom>
                    <a:ln cmpd="thickThin">
                      <a:solidFill>
                        <a:schemeClr val="accent4"/>
                      </a:solidFill>
                    </a:ln>
                    <a:effectLst>
                      <a:innerShdw blurRad="63500" dist="50800" dir="13500000">
                        <a:schemeClr val="accent4">
                          <a:alpha val="50000"/>
                        </a:schemeClr>
                      </a:innerShdw>
                    </a:effectLst>
                    <a:scene3d>
                      <a:camera prst="orthographicFront"/>
                      <a:lightRig rig="glow" dir="t"/>
                    </a:scene3d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Y="735"/>
        <w:tblOverlap w:val="never"/>
        <w:tblW w:w="0" w:type="auto"/>
        <w:tblLayout w:type="fixed"/>
        <w:tblLook w:val="04A0"/>
      </w:tblPr>
      <w:tblGrid>
        <w:gridCol w:w="1384"/>
        <w:gridCol w:w="3544"/>
        <w:gridCol w:w="3260"/>
      </w:tblGrid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lastRenderedPageBreak/>
              <w:t>10.30</w:t>
            </w:r>
            <w:r w:rsidR="00BD4914" w:rsidRPr="003E7C69">
              <w:rPr>
                <w:sz w:val="21"/>
                <w:szCs w:val="21"/>
              </w:rPr>
              <w:t>-10.</w:t>
            </w:r>
            <w:r w:rsidRPr="003E7C69">
              <w:rPr>
                <w:sz w:val="21"/>
                <w:szCs w:val="21"/>
              </w:rPr>
              <w:t>45</w:t>
            </w:r>
          </w:p>
        </w:tc>
        <w:tc>
          <w:tcPr>
            <w:tcW w:w="3544" w:type="dxa"/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Προσέλευση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10.45</w:t>
            </w:r>
            <w:r w:rsidR="00BD4914" w:rsidRPr="003E7C69">
              <w:rPr>
                <w:sz w:val="21"/>
                <w:szCs w:val="21"/>
              </w:rPr>
              <w:t>-1</w:t>
            </w:r>
            <w:r w:rsidRPr="003E7C69">
              <w:rPr>
                <w:sz w:val="21"/>
                <w:szCs w:val="21"/>
              </w:rPr>
              <w:t>1.00</w:t>
            </w:r>
          </w:p>
        </w:tc>
        <w:tc>
          <w:tcPr>
            <w:tcW w:w="3544" w:type="dxa"/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Χαιρετισμοί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11.00</w:t>
            </w:r>
            <w:r w:rsidR="00BD4914" w:rsidRPr="003E7C69">
              <w:rPr>
                <w:sz w:val="21"/>
                <w:szCs w:val="21"/>
              </w:rPr>
              <w:t>-11.</w:t>
            </w:r>
            <w:r w:rsidRPr="003E7C69">
              <w:rPr>
                <w:sz w:val="21"/>
                <w:szCs w:val="21"/>
              </w:rPr>
              <w:t>15</w:t>
            </w:r>
          </w:p>
        </w:tc>
        <w:tc>
          <w:tcPr>
            <w:tcW w:w="3544" w:type="dxa"/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«Ο Πολιτισμός ως αφετηρία γνωριμίας με τον εαυτό μου»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Αρσάκειο Γυμνάσιο Θεσσαλονίκης</w:t>
            </w: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11.15</w:t>
            </w:r>
            <w:r w:rsidR="00BD4914" w:rsidRPr="003E7C69">
              <w:rPr>
                <w:sz w:val="21"/>
                <w:szCs w:val="21"/>
              </w:rPr>
              <w:t>-11.</w:t>
            </w:r>
            <w:r w:rsidRPr="003E7C69">
              <w:rPr>
                <w:sz w:val="21"/>
                <w:szCs w:val="21"/>
              </w:rPr>
              <w:t>30</w:t>
            </w:r>
          </w:p>
        </w:tc>
        <w:tc>
          <w:tcPr>
            <w:tcW w:w="3544" w:type="dxa"/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bCs/>
                <w:sz w:val="21"/>
                <w:szCs w:val="21"/>
              </w:rPr>
              <w:t>«Το Θέατρο: Εργαλείο Γνωριμίας με την προσωπικότητά μας»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Αρσάκειο Λύκειο Θεσσαλονίκης</w:t>
            </w: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11.30</w:t>
            </w:r>
            <w:r w:rsidR="00BD4914" w:rsidRPr="003E7C69">
              <w:rPr>
                <w:sz w:val="21"/>
                <w:szCs w:val="21"/>
              </w:rPr>
              <w:t>-11.</w:t>
            </w:r>
            <w:r w:rsidRPr="003E7C69">
              <w:rPr>
                <w:sz w:val="21"/>
                <w:szCs w:val="21"/>
              </w:rPr>
              <w:t>45</w:t>
            </w:r>
          </w:p>
        </w:tc>
        <w:tc>
          <w:tcPr>
            <w:tcW w:w="3544" w:type="dxa"/>
          </w:tcPr>
          <w:p w:rsidR="00BD4914" w:rsidRPr="003E7C69" w:rsidRDefault="00BD4914" w:rsidP="00BD4914">
            <w:pPr>
              <w:rPr>
                <w:bCs/>
                <w:sz w:val="21"/>
                <w:szCs w:val="21"/>
              </w:rPr>
            </w:pPr>
            <w:r w:rsidRPr="003E7C69">
              <w:rPr>
                <w:bCs/>
                <w:sz w:val="21"/>
                <w:szCs w:val="21"/>
              </w:rPr>
              <w:t>«Εργασιακοί φορείς της πόλης μας</w:t>
            </w:r>
          </w:p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bCs/>
                <w:sz w:val="21"/>
                <w:szCs w:val="21"/>
              </w:rPr>
              <w:t>(Οργανόγραμμα και περιγραφή θέσεων εργασίας)»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862DD3" w:rsidP="00BD4914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l-GR"/>
              </w:rPr>
              <w:pict>
                <v:shape id="_x0000_s1037" type="#_x0000_t66" style="position:absolute;margin-left:130.15pt;margin-top:9.05pt;width:183pt;height:101.25pt;z-index:251669504;mso-position-horizontal-relative:text;mso-position-vertical-relative:text" fillcolor="#92cddc [1944]" strokecolor="#4bacc6 [3208]" strokeweight="1pt">
                  <v:fill color2="#8064a2 [3207]" angle="-45" type="gradient"/>
                  <v:shadow on="t" type="double" color="#205867 [1608]" opacity=".5" color2="shadow add(102)" offset="-3pt,-3pt" offset2="-6pt,-6pt"/>
                  <o:extrusion v:ext="view" backdepth="1in" viewpoint="0,34.72222mm" viewpointorigin="0,.5" skewangle="90" lightposition="-50000" lightposition2="50000" type="perspective"/>
                  <v:textbox style="mso-next-textbox:#_x0000_s1037">
                    <w:txbxContent>
                      <w:p w:rsidR="00B6196A" w:rsidRPr="00B6196A" w:rsidRDefault="00B6196A" w:rsidP="00DA112F">
                        <w:pPr>
                          <w:rPr>
                            <w:color w:val="E36C0A" w:themeColor="accent6" w:themeShade="BF"/>
                          </w:rPr>
                        </w:pPr>
                        <w:r>
                          <w:t xml:space="preserve"> </w:t>
                        </w:r>
                        <w:r w:rsidR="007D2F4B">
                          <w:pict>
                            <v:shape id="_x0000_i1029" type="#_x0000_t136" style="width:134.25pt;height:40.5pt" fillcolor="#7030a0" strokecolor="#e36c0a [2409]" strokeweight="1.5pt">
                              <v:fill color2="#f93" angle="-135" focusposition=".5,.5" focussize="" focus="100%" type="gradientRadial"/>
                              <v:shadow on="t" color="silver" opacity=".5"/>
                              <o:extrusion v:ext="view" rotationangle="25,25" viewpoint="0,0" viewpointorigin="0,0" skewangle="0" skewamt="0" lightposition=",-50000" type="perspective"/>
                              <v:textpath style="font-family:&quot;Calibri&quot;;font-size:12pt;v-text-kern:t" trim="t" fitpath="t" string="ΠΕΜΠΤΗ 6 ΜΑΪΟΥ 2010&#10;10.30 π.μ.&#10;"/>
                            </v:shape>
                          </w:pict>
                        </w:r>
                      </w:p>
                      <w:p w:rsidR="00B6196A" w:rsidRDefault="00B6196A"/>
                    </w:txbxContent>
                  </v:textbox>
                </v:shape>
              </w:pict>
            </w:r>
            <w:r w:rsidR="00BD4914" w:rsidRPr="003E7C69">
              <w:rPr>
                <w:sz w:val="21"/>
                <w:szCs w:val="21"/>
              </w:rPr>
              <w:t>15</w:t>
            </w:r>
            <w:r w:rsidR="00BD4914" w:rsidRPr="003E7C69">
              <w:rPr>
                <w:sz w:val="21"/>
                <w:szCs w:val="21"/>
                <w:vertAlign w:val="superscript"/>
              </w:rPr>
              <w:t>ο</w:t>
            </w:r>
            <w:r w:rsidR="00BD4914" w:rsidRPr="003E7C69">
              <w:rPr>
                <w:sz w:val="21"/>
                <w:szCs w:val="21"/>
              </w:rPr>
              <w:t xml:space="preserve"> Γυμνάσιο Θεσσαλονίκης </w:t>
            </w: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11.45</w:t>
            </w:r>
            <w:r w:rsidR="00BD4914" w:rsidRPr="003E7C69">
              <w:rPr>
                <w:sz w:val="21"/>
                <w:szCs w:val="21"/>
              </w:rPr>
              <w:t>-</w:t>
            </w:r>
            <w:r w:rsidRPr="003E7C69">
              <w:rPr>
                <w:sz w:val="21"/>
                <w:szCs w:val="21"/>
              </w:rPr>
              <w:t>12.00</w:t>
            </w:r>
          </w:p>
        </w:tc>
        <w:tc>
          <w:tcPr>
            <w:tcW w:w="3544" w:type="dxa"/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bCs/>
                <w:sz w:val="21"/>
                <w:szCs w:val="21"/>
              </w:rPr>
              <w:t>«Εκπαιδευτικά συστήματα στην Ευρώπη»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13</w:t>
            </w:r>
            <w:r w:rsidRPr="003E7C69">
              <w:rPr>
                <w:sz w:val="21"/>
                <w:szCs w:val="21"/>
                <w:vertAlign w:val="superscript"/>
              </w:rPr>
              <w:t>ο</w:t>
            </w:r>
            <w:r w:rsidRPr="003E7C69">
              <w:rPr>
                <w:sz w:val="21"/>
                <w:szCs w:val="21"/>
              </w:rPr>
              <w:t xml:space="preserve"> Γυμνάσιο Θεσσαλονίκης </w:t>
            </w: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12.00</w:t>
            </w:r>
            <w:r w:rsidR="00BD4914" w:rsidRPr="003E7C69">
              <w:rPr>
                <w:sz w:val="21"/>
                <w:szCs w:val="21"/>
              </w:rPr>
              <w:t>-12.</w:t>
            </w:r>
            <w:r w:rsidRPr="003E7C69">
              <w:rPr>
                <w:sz w:val="21"/>
                <w:szCs w:val="21"/>
              </w:rPr>
              <w:t>15</w:t>
            </w:r>
          </w:p>
        </w:tc>
        <w:tc>
          <w:tcPr>
            <w:tcW w:w="3544" w:type="dxa"/>
          </w:tcPr>
          <w:p w:rsidR="00BD4914" w:rsidRPr="003E7C69" w:rsidRDefault="004934D6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«Η καλλιτεχνική δημιουργία μπορεί να γίνει επάγγελμα»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3</w:t>
            </w:r>
            <w:r w:rsidRPr="003E7C69">
              <w:rPr>
                <w:sz w:val="21"/>
                <w:szCs w:val="21"/>
                <w:vertAlign w:val="superscript"/>
              </w:rPr>
              <w:t>ο</w:t>
            </w:r>
            <w:r w:rsidRPr="003E7C69">
              <w:rPr>
                <w:sz w:val="21"/>
                <w:szCs w:val="21"/>
              </w:rPr>
              <w:t xml:space="preserve"> Γυμνάσιο Χαριλάου</w:t>
            </w: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12.15</w:t>
            </w:r>
            <w:r w:rsidR="00BD4914" w:rsidRPr="003E7C69">
              <w:rPr>
                <w:sz w:val="21"/>
                <w:szCs w:val="21"/>
              </w:rPr>
              <w:t>-12.</w:t>
            </w:r>
            <w:r w:rsidRPr="003E7C69">
              <w:rPr>
                <w:sz w:val="21"/>
                <w:szCs w:val="21"/>
              </w:rPr>
              <w:t>30</w:t>
            </w:r>
          </w:p>
        </w:tc>
        <w:tc>
          <w:tcPr>
            <w:tcW w:w="3544" w:type="dxa"/>
          </w:tcPr>
          <w:p w:rsidR="00BD4914" w:rsidRPr="003E7C69" w:rsidRDefault="004934D6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«Κατασκευή εκπαι</w:t>
            </w:r>
            <w:r w:rsidR="003E7C69" w:rsidRPr="003E7C69">
              <w:rPr>
                <w:sz w:val="21"/>
                <w:szCs w:val="21"/>
              </w:rPr>
              <w:t>δευτικού επιτραπέζιου παιχνιδιού</w:t>
            </w:r>
            <w:r w:rsidRPr="003E7C69">
              <w:rPr>
                <w:sz w:val="21"/>
                <w:szCs w:val="21"/>
              </w:rPr>
              <w:t xml:space="preserve"> με θέμα το Σ.Ε.Π.»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3</w:t>
            </w:r>
            <w:r w:rsidRPr="003E7C69">
              <w:rPr>
                <w:sz w:val="21"/>
                <w:szCs w:val="21"/>
                <w:vertAlign w:val="superscript"/>
              </w:rPr>
              <w:t>ο</w:t>
            </w:r>
            <w:r w:rsidRPr="003E7C69">
              <w:rPr>
                <w:sz w:val="21"/>
                <w:szCs w:val="21"/>
              </w:rPr>
              <w:t xml:space="preserve"> Γυμνάσιο Χαριλάου</w:t>
            </w:r>
          </w:p>
        </w:tc>
      </w:tr>
      <w:tr w:rsidR="00BD4914" w:rsidRPr="00B14BD0" w:rsidTr="003D7D5C">
        <w:trPr>
          <w:trHeight w:val="343"/>
        </w:trPr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12.30</w:t>
            </w:r>
            <w:r w:rsidR="00BD4914" w:rsidRPr="003E7C69">
              <w:rPr>
                <w:sz w:val="21"/>
                <w:szCs w:val="21"/>
              </w:rPr>
              <w:t>-12.</w:t>
            </w:r>
            <w:r w:rsidRPr="003E7C69">
              <w:rPr>
                <w:sz w:val="21"/>
                <w:szCs w:val="21"/>
              </w:rPr>
              <w:t>45</w:t>
            </w:r>
          </w:p>
        </w:tc>
        <w:tc>
          <w:tcPr>
            <w:tcW w:w="3544" w:type="dxa"/>
          </w:tcPr>
          <w:p w:rsidR="00BD4914" w:rsidRPr="003E7C69" w:rsidRDefault="004934D6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«Πράσινα Επαγγέλματα»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31</w:t>
            </w:r>
            <w:r w:rsidRPr="003E7C69">
              <w:rPr>
                <w:sz w:val="21"/>
                <w:szCs w:val="21"/>
                <w:vertAlign w:val="superscript"/>
              </w:rPr>
              <w:t>ο</w:t>
            </w:r>
            <w:r w:rsidRPr="003E7C69">
              <w:rPr>
                <w:sz w:val="21"/>
                <w:szCs w:val="21"/>
              </w:rPr>
              <w:t xml:space="preserve"> ΓΕ.Λ. Θεσσαλονίκη</w:t>
            </w:r>
            <w:r w:rsidR="004934D6" w:rsidRPr="003E7C69">
              <w:rPr>
                <w:sz w:val="21"/>
                <w:szCs w:val="21"/>
              </w:rPr>
              <w:t>ς</w:t>
            </w: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12.45-13</w:t>
            </w:r>
            <w:r w:rsidR="00BD4914" w:rsidRPr="003E7C69">
              <w:rPr>
                <w:sz w:val="21"/>
                <w:szCs w:val="21"/>
              </w:rPr>
              <w:t>.</w:t>
            </w:r>
            <w:r w:rsidRPr="003E7C69">
              <w:rPr>
                <w:sz w:val="21"/>
                <w:szCs w:val="21"/>
              </w:rPr>
              <w:t>00</w:t>
            </w:r>
          </w:p>
        </w:tc>
        <w:tc>
          <w:tcPr>
            <w:tcW w:w="3544" w:type="dxa"/>
          </w:tcPr>
          <w:p w:rsidR="003D7D5C" w:rsidRDefault="00FA0F62" w:rsidP="00BD49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«Νέες Μορφές απασχόλησης στην Ελλάδα και την Ευρώπη-</w:t>
            </w:r>
          </w:p>
          <w:p w:rsidR="00BD4914" w:rsidRPr="003E7C69" w:rsidRDefault="00FA0F62" w:rsidP="00BD49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Η παράμετρος του φύλου</w:t>
            </w:r>
            <w:r w:rsidR="004934D6" w:rsidRPr="003E7C69">
              <w:rPr>
                <w:sz w:val="21"/>
                <w:szCs w:val="21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6</w:t>
            </w:r>
            <w:r w:rsidRPr="003E7C69">
              <w:rPr>
                <w:sz w:val="21"/>
                <w:szCs w:val="21"/>
                <w:vertAlign w:val="superscript"/>
              </w:rPr>
              <w:t>ο</w:t>
            </w:r>
            <w:r w:rsidRPr="003E7C69">
              <w:rPr>
                <w:sz w:val="21"/>
                <w:szCs w:val="21"/>
              </w:rPr>
              <w:t xml:space="preserve"> ΓΕ.Λ. Καλαμαριάς</w:t>
            </w:r>
          </w:p>
        </w:tc>
      </w:tr>
      <w:tr w:rsidR="00BD4914" w:rsidRPr="00B14BD0" w:rsidTr="003E7C69">
        <w:tc>
          <w:tcPr>
            <w:tcW w:w="1384" w:type="dxa"/>
          </w:tcPr>
          <w:p w:rsidR="00BD4914" w:rsidRPr="003E7C69" w:rsidRDefault="00B13230" w:rsidP="003E7C69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13.00</w:t>
            </w:r>
            <w:r w:rsidR="00BD4914" w:rsidRPr="003E7C69">
              <w:rPr>
                <w:sz w:val="21"/>
                <w:szCs w:val="21"/>
              </w:rPr>
              <w:t>-13.</w:t>
            </w:r>
            <w:r w:rsidRPr="003E7C69">
              <w:rPr>
                <w:sz w:val="21"/>
                <w:szCs w:val="21"/>
              </w:rPr>
              <w:t>15</w:t>
            </w:r>
          </w:p>
        </w:tc>
        <w:tc>
          <w:tcPr>
            <w:tcW w:w="3544" w:type="dxa"/>
          </w:tcPr>
          <w:p w:rsidR="00BD4914" w:rsidRPr="003E7C69" w:rsidRDefault="003D7D5C" w:rsidP="00BD49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«Χρήση και αξιοποίηση πιστωτικών καρτών για ατομική χρήση και επαγγελματικούς στόχους</w:t>
            </w:r>
            <w:r w:rsidR="00B57D8B" w:rsidRPr="003E7C69">
              <w:rPr>
                <w:sz w:val="21"/>
                <w:szCs w:val="21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4914" w:rsidRPr="003E7C69" w:rsidRDefault="00BD4914" w:rsidP="00BD4914">
            <w:pPr>
              <w:rPr>
                <w:sz w:val="21"/>
                <w:szCs w:val="21"/>
              </w:rPr>
            </w:pPr>
            <w:r w:rsidRPr="003E7C69">
              <w:rPr>
                <w:sz w:val="21"/>
                <w:szCs w:val="21"/>
              </w:rPr>
              <w:t>7</w:t>
            </w:r>
            <w:r w:rsidRPr="003E7C69">
              <w:rPr>
                <w:sz w:val="21"/>
                <w:szCs w:val="21"/>
                <w:vertAlign w:val="superscript"/>
              </w:rPr>
              <w:t>ο</w:t>
            </w:r>
            <w:r w:rsidRPr="003E7C69">
              <w:rPr>
                <w:sz w:val="21"/>
                <w:szCs w:val="21"/>
              </w:rPr>
              <w:t xml:space="preserve"> ΕΠΑ.Λ. Θεσσαλονίκης </w:t>
            </w:r>
          </w:p>
        </w:tc>
      </w:tr>
    </w:tbl>
    <w:p w:rsidR="00B6196A" w:rsidRPr="00F016A6" w:rsidRDefault="00862DD3" w:rsidP="00DA47AC">
      <w:pPr>
        <w:jc w:val="center"/>
        <w:rPr>
          <w:color w:val="00B0F0"/>
          <w:sz w:val="32"/>
          <w:szCs w:val="32"/>
          <w:u w:val="single"/>
        </w:rPr>
      </w:pPr>
      <w:r w:rsidRPr="00862DD3">
        <w:rPr>
          <w:color w:val="00B0F0"/>
          <w:sz w:val="32"/>
          <w:szCs w:val="32"/>
          <w:u w:val="single"/>
        </w:rPr>
        <w:pict>
          <v:shape id="_x0000_i1025" type="#_x0000_t136" style="width:147pt;height:15pt" fillcolor="#7030a0" stroked="f" strokecolor="#00b0f0" strokeweight="1pt">
            <v:fill opacity=".5" color2="fill darken(118)" rotate="t" angle="-135" focusposition=".5,.5" focussize="" method="linear sigma" type="gradientRadial"/>
            <v:imagedata embosscolor="shadow add(51)"/>
            <v:shadow on="t" type="emboss" color="lineOrFill darken(153)" color2="shadow add(102)" offset="1pt,1pt"/>
            <o:extrusion v:ext="view" viewpoint="0,34.72222mm" viewpointorigin="0,.5" skewangle="90" lightposition="-50000" lightposition2="50000" type="perspective"/>
            <v:textpath style="font-family:&quot;Calibri&quot;;font-size:14pt;v-text-kern:t" trim="t" fitpath="t" string="ΠΡΟΓΡΑΜΜΑ"/>
          </v:shape>
        </w:pict>
      </w:r>
      <w:r w:rsidR="00B6196A" w:rsidRPr="00F016A6">
        <w:rPr>
          <w:color w:val="00B0F0"/>
          <w:sz w:val="32"/>
          <w:szCs w:val="32"/>
          <w:u w:val="single"/>
        </w:rPr>
        <w:br w:type="textWrapping" w:clear="all"/>
      </w:r>
    </w:p>
    <w:p w:rsidR="006D6770" w:rsidRPr="006D6770" w:rsidRDefault="006D6770" w:rsidP="006D6770"/>
    <w:p w:rsidR="006D6770" w:rsidRDefault="006D6770" w:rsidP="00B6196A">
      <w:pPr>
        <w:jc w:val="right"/>
        <w:rPr>
          <w:b/>
          <w:color w:val="00B0F0"/>
          <w:sz w:val="36"/>
          <w:szCs w:val="36"/>
          <w:u w:val="single"/>
        </w:rPr>
      </w:pPr>
    </w:p>
    <w:p w:rsidR="006D6770" w:rsidRDefault="006D6770" w:rsidP="00340A64">
      <w:pPr>
        <w:jc w:val="center"/>
        <w:rPr>
          <w:b/>
          <w:color w:val="00B0F0"/>
          <w:sz w:val="36"/>
          <w:szCs w:val="36"/>
          <w:u w:val="single"/>
        </w:rPr>
      </w:pPr>
    </w:p>
    <w:p w:rsidR="006D6770" w:rsidRDefault="006D6770" w:rsidP="00340A64">
      <w:pPr>
        <w:jc w:val="center"/>
        <w:rPr>
          <w:b/>
          <w:color w:val="00B0F0"/>
          <w:sz w:val="36"/>
          <w:szCs w:val="36"/>
          <w:u w:val="single"/>
        </w:rPr>
      </w:pPr>
    </w:p>
    <w:p w:rsidR="006D6770" w:rsidRDefault="006D6770" w:rsidP="00B14BD0">
      <w:pPr>
        <w:rPr>
          <w:b/>
          <w:color w:val="F79646" w:themeColor="accent6"/>
          <w:sz w:val="36"/>
          <w:szCs w:val="36"/>
          <w:u w:val="single"/>
        </w:rPr>
      </w:pPr>
    </w:p>
    <w:p w:rsidR="006D6770" w:rsidRDefault="006D6770" w:rsidP="006D6770">
      <w:pPr>
        <w:jc w:val="center"/>
        <w:rPr>
          <w:b/>
          <w:color w:val="F79646" w:themeColor="accent6"/>
          <w:sz w:val="36"/>
          <w:szCs w:val="36"/>
          <w:u w:val="single"/>
        </w:rPr>
      </w:pPr>
    </w:p>
    <w:p w:rsidR="006D6770" w:rsidRDefault="00862DD3" w:rsidP="006D6770">
      <w:pPr>
        <w:jc w:val="center"/>
        <w:rPr>
          <w:b/>
          <w:color w:val="F79646" w:themeColor="accent6"/>
          <w:sz w:val="36"/>
          <w:szCs w:val="36"/>
          <w:u w:val="single"/>
        </w:rPr>
      </w:pPr>
      <w:r w:rsidRPr="00862DD3">
        <w:rPr>
          <w:b/>
          <w:noProof/>
          <w:color w:val="00B0F0"/>
          <w:sz w:val="36"/>
          <w:szCs w:val="36"/>
          <w:u w:val="single"/>
          <w:lang w:eastAsia="el-GR"/>
        </w:rPr>
        <w:pict>
          <v:rect id="_x0000_s1041" style="position:absolute;left:0;text-align:left;margin-left:7.55pt;margin-top:624.65pt;width:552pt;height:144.3pt;z-index:251671552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01]" strokecolor="#f79646 [3209]" strokeweight="2.5pt">
            <v:imagedata embosscolor="shadow add(51)"/>
            <v:shadow color="#868686"/>
            <o:extrusion v:ext="view" backdepth="0" color="#8bb1e2 [1343]" rotationangle="25,25" viewpoint="0,0" viewpointorigin="0,0" skewangle="0" skewamt="0" lightposition="-50000,-50000" lightposition2="50000"/>
            <v:textbox style="mso-next-textbox:#_x0000_s1041;mso-fit-shape-to-text:t" inset="16.56pt,7.2pt,16.56pt,7.2pt">
              <w:txbxContent>
                <w:p w:rsidR="00165627" w:rsidRPr="009B7960" w:rsidRDefault="00B14BD0" w:rsidP="00B14BD0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>Η Διεύθυνση Δευτεροβάθμιας Εκπαίδευσης Ανατολικής Θεσσαλονίκης και το</w:t>
                  </w:r>
                </w:p>
                <w:p w:rsidR="00B14BD0" w:rsidRPr="009B7960" w:rsidRDefault="00B14BD0" w:rsidP="00B14BD0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 ΚΕ.ΣΥ.Π. Λευκού Πύργου σας προσκαλούν στο διήμερο παρουσίασης των </w:t>
                  </w:r>
                </w:p>
                <w:p w:rsidR="00F016A6" w:rsidRPr="009B7960" w:rsidRDefault="00B14BD0" w:rsidP="00B14BD0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Προγραμμάτων Αγωγής Σταδιοδρομίας (Π.Α.Σ.) </w:t>
                  </w:r>
                  <w:r w:rsidR="00165627"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>για το σχολικό έτος 2009-2010</w:t>
                  </w:r>
                  <w:r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165627" w:rsidRPr="009B7960" w:rsidRDefault="00B14BD0" w:rsidP="00B14BD0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των Γυμνασίων και Λυκείων της αρμοδιότητας του ΚΕ.ΣΥ.Π. Λευκού Πύργου </w:t>
                  </w:r>
                </w:p>
                <w:p w:rsidR="00B14BD0" w:rsidRPr="009B7960" w:rsidRDefault="00B14BD0" w:rsidP="00B14BD0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>στις 6 και 7 Μαΐου 2010 στις 10.30 π.μ.</w:t>
                  </w:r>
                </w:p>
                <w:p w:rsidR="00B14BD0" w:rsidRPr="009B7960" w:rsidRDefault="00B14BD0" w:rsidP="00B14BD0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>στο</w:t>
                  </w:r>
                  <w:r w:rsidR="00052E13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 xml:space="preserve"> Πολιτιστικό Κέντρο «Αλέξανδρος</w:t>
                  </w:r>
                  <w:r w:rsidRPr="009B7960">
                    <w:rPr>
                      <w:b/>
                      <w:i/>
                      <w:iCs/>
                      <w:color w:val="7030A0"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square" anchorx="margin" anchory="margin"/>
          </v:rect>
        </w:pict>
      </w:r>
    </w:p>
    <w:p w:rsidR="006D6770" w:rsidRDefault="006D6770" w:rsidP="006D6770">
      <w:pPr>
        <w:jc w:val="center"/>
        <w:rPr>
          <w:b/>
          <w:color w:val="F79646" w:themeColor="accent6"/>
          <w:sz w:val="36"/>
          <w:szCs w:val="36"/>
          <w:u w:val="single"/>
        </w:rPr>
      </w:pPr>
    </w:p>
    <w:tbl>
      <w:tblPr>
        <w:tblStyle w:val="a7"/>
        <w:tblpPr w:leftFromText="180" w:rightFromText="180" w:vertAnchor="page" w:horzAnchor="margin" w:tblpXSpec="right" w:tblpY="7891"/>
        <w:tblW w:w="0" w:type="auto"/>
        <w:tblLayout w:type="fixed"/>
        <w:tblLook w:val="04A0"/>
      </w:tblPr>
      <w:tblGrid>
        <w:gridCol w:w="1526"/>
        <w:gridCol w:w="3895"/>
        <w:gridCol w:w="2234"/>
      </w:tblGrid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10.30-10.45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Προσέλευση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10.45-11.00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Χαιρετισμοί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11.00-11.15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«Ανακύκλωση και σχετικά επαγγέλματα»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2</w:t>
            </w:r>
            <w:r w:rsidRPr="000E74F0">
              <w:rPr>
                <w:sz w:val="21"/>
                <w:szCs w:val="21"/>
                <w:vertAlign w:val="superscript"/>
              </w:rPr>
              <w:t>ο</w:t>
            </w:r>
            <w:r w:rsidRPr="000E74F0">
              <w:rPr>
                <w:sz w:val="21"/>
                <w:szCs w:val="21"/>
              </w:rPr>
              <w:t xml:space="preserve"> Γυμνάσιο Τριανδρίας </w:t>
            </w: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11.15-11.30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«Ο εθελοντισμός ως δεξιότητα ζωής»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12</w:t>
            </w:r>
            <w:r w:rsidRPr="000E74F0">
              <w:rPr>
                <w:sz w:val="21"/>
                <w:szCs w:val="21"/>
                <w:vertAlign w:val="superscript"/>
              </w:rPr>
              <w:t>ο</w:t>
            </w:r>
            <w:r w:rsidRPr="000E74F0">
              <w:rPr>
                <w:sz w:val="21"/>
                <w:szCs w:val="21"/>
              </w:rPr>
              <w:t xml:space="preserve"> Γυμνάσιο Θεσσαλονίκης</w:t>
            </w: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11.30-11.45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«Ατομικός φάκελος μαθητή-</w:t>
            </w:r>
            <w:r w:rsidRPr="000E74F0">
              <w:rPr>
                <w:sz w:val="21"/>
                <w:szCs w:val="21"/>
                <w:lang w:val="en-US"/>
              </w:rPr>
              <w:t>Portfolio</w:t>
            </w:r>
            <w:r w:rsidRPr="000E74F0">
              <w:rPr>
                <w:sz w:val="21"/>
                <w:szCs w:val="21"/>
              </w:rPr>
              <w:t>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16</w:t>
            </w:r>
            <w:r w:rsidRPr="000E74F0">
              <w:rPr>
                <w:sz w:val="21"/>
                <w:szCs w:val="21"/>
                <w:vertAlign w:val="superscript"/>
              </w:rPr>
              <w:t>ο</w:t>
            </w:r>
            <w:r w:rsidRPr="000E74F0">
              <w:rPr>
                <w:sz w:val="21"/>
                <w:szCs w:val="21"/>
              </w:rPr>
              <w:t xml:space="preserve"> Γυμνάσιο Θεσσαλονίκης</w:t>
            </w: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11.45-12.00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«Επαγγέλματα του χθες, του σήμερα και του αύριο»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14</w:t>
            </w:r>
            <w:r w:rsidRPr="000E74F0">
              <w:rPr>
                <w:sz w:val="21"/>
                <w:szCs w:val="21"/>
                <w:vertAlign w:val="superscript"/>
              </w:rPr>
              <w:t xml:space="preserve">ο </w:t>
            </w:r>
            <w:r w:rsidRPr="000E74F0">
              <w:rPr>
                <w:sz w:val="21"/>
                <w:szCs w:val="21"/>
              </w:rPr>
              <w:t>Γυμνάσιο Θεσσαλονίκης</w:t>
            </w: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12.00-12.15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«Εμφάνιση νέων μορφών απασχόλησης 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2</w:t>
            </w:r>
            <w:r w:rsidRPr="000E74F0">
              <w:rPr>
                <w:sz w:val="21"/>
                <w:szCs w:val="21"/>
                <w:vertAlign w:val="superscript"/>
              </w:rPr>
              <w:t>ο</w:t>
            </w:r>
            <w:r w:rsidRPr="000E74F0">
              <w:rPr>
                <w:sz w:val="21"/>
                <w:szCs w:val="21"/>
              </w:rPr>
              <w:t xml:space="preserve"> ΓΕ.Λ. Θεσσαλονίκης</w:t>
            </w: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12.15-12.30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«Επαγγέλματα διατροφής»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</w:t>
            </w:r>
            <w:r w:rsidRPr="000E74F0">
              <w:rPr>
                <w:sz w:val="21"/>
                <w:szCs w:val="21"/>
                <w:vertAlign w:val="superscript"/>
              </w:rPr>
              <w:t>ο</w:t>
            </w:r>
            <w:r w:rsidR="00844CFD">
              <w:rPr>
                <w:sz w:val="21"/>
                <w:szCs w:val="21"/>
                <w:vertAlign w:val="superscript"/>
                <w:lang w:val="en-US"/>
              </w:rPr>
              <w:t xml:space="preserve"> </w:t>
            </w:r>
            <w:r w:rsidRPr="000E74F0">
              <w:rPr>
                <w:sz w:val="21"/>
                <w:szCs w:val="21"/>
              </w:rPr>
              <w:t>ΓΕ.Λ.</w:t>
            </w:r>
          </w:p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Καλαμαριάς</w:t>
            </w: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12.30-12.45</w:t>
            </w:r>
          </w:p>
        </w:tc>
        <w:tc>
          <w:tcPr>
            <w:tcW w:w="3895" w:type="dxa"/>
          </w:tcPr>
          <w:p w:rsidR="000E74F0" w:rsidRPr="000E74F0" w:rsidRDefault="00FA0F62" w:rsidP="00FC19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«Τεχνικές εύρεσης εργασίας- Βιογραφικό</w:t>
            </w:r>
            <w:r w:rsidR="000E74F0" w:rsidRPr="000E74F0">
              <w:rPr>
                <w:sz w:val="21"/>
                <w:szCs w:val="21"/>
              </w:rPr>
              <w:t>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</w:t>
            </w:r>
            <w:r w:rsidRPr="000E74F0">
              <w:rPr>
                <w:sz w:val="21"/>
                <w:szCs w:val="21"/>
                <w:vertAlign w:val="superscript"/>
              </w:rPr>
              <w:t>ο</w:t>
            </w:r>
            <w:r w:rsidRPr="000E74F0">
              <w:rPr>
                <w:sz w:val="21"/>
                <w:szCs w:val="21"/>
              </w:rPr>
              <w:t xml:space="preserve"> ΕΠΑ.Λ. Θεσσαλονίκης</w:t>
            </w:r>
          </w:p>
        </w:tc>
      </w:tr>
      <w:tr w:rsidR="000E74F0" w:rsidTr="00ED7EBC">
        <w:tc>
          <w:tcPr>
            <w:tcW w:w="1526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12.45-13.00</w:t>
            </w:r>
          </w:p>
        </w:tc>
        <w:tc>
          <w:tcPr>
            <w:tcW w:w="3895" w:type="dxa"/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«Σχολική εφημερίδα με θέμα το αυτοκίνητο και το περιβάλλον»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0E74F0" w:rsidRPr="000E74F0" w:rsidRDefault="000E74F0" w:rsidP="00FC19C1">
            <w:pPr>
              <w:rPr>
                <w:sz w:val="21"/>
                <w:szCs w:val="21"/>
              </w:rPr>
            </w:pPr>
            <w:r w:rsidRPr="000E74F0">
              <w:rPr>
                <w:sz w:val="21"/>
                <w:szCs w:val="21"/>
              </w:rPr>
              <w:t>15</w:t>
            </w:r>
            <w:r w:rsidRPr="000E74F0">
              <w:rPr>
                <w:sz w:val="21"/>
                <w:szCs w:val="21"/>
                <w:vertAlign w:val="superscript"/>
              </w:rPr>
              <w:t>ο</w:t>
            </w:r>
            <w:r w:rsidRPr="000E74F0">
              <w:rPr>
                <w:sz w:val="21"/>
                <w:szCs w:val="21"/>
              </w:rPr>
              <w:t xml:space="preserve"> ΕΠΑ.Λ Θεσσαλονίκης</w:t>
            </w:r>
          </w:p>
        </w:tc>
      </w:tr>
    </w:tbl>
    <w:p w:rsidR="006D6770" w:rsidRDefault="006D6770" w:rsidP="006D6770">
      <w:pPr>
        <w:jc w:val="center"/>
        <w:rPr>
          <w:b/>
          <w:color w:val="F79646" w:themeColor="accent6"/>
          <w:sz w:val="36"/>
          <w:szCs w:val="36"/>
          <w:u w:val="single"/>
        </w:rPr>
      </w:pPr>
    </w:p>
    <w:p w:rsidR="00067865" w:rsidRDefault="00067865" w:rsidP="006D6770">
      <w:pPr>
        <w:jc w:val="center"/>
        <w:rPr>
          <w:color w:val="F79646" w:themeColor="accent6"/>
          <w:u w:val="single"/>
        </w:rPr>
      </w:pPr>
    </w:p>
    <w:p w:rsidR="00B6196A" w:rsidRDefault="00862DD3" w:rsidP="006D6770">
      <w:pPr>
        <w:jc w:val="center"/>
        <w:rPr>
          <w:b/>
          <w:color w:val="F79646" w:themeColor="accent6"/>
          <w:sz w:val="24"/>
          <w:szCs w:val="24"/>
          <w:u w:val="single"/>
        </w:rPr>
      </w:pPr>
      <w:r w:rsidRPr="00862DD3">
        <w:rPr>
          <w:noProof/>
          <w:sz w:val="24"/>
          <w:szCs w:val="24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1.55pt;margin-top:5.7pt;width:198.7pt;height:123.15pt;z-index:251670528;mso-wrap-style:none" fillcolor="#92cddc [1944]" strokecolor="#4bacc6 [3208]" strokeweight="1pt">
            <v:fill color2="#4bacc6 [3208]" focus="50%" type="gradient"/>
            <v:shadow on="t" type="double" color="#205867 [1608]" opacity=".5" color2="shadow add(102)" offset="-3pt,-3pt" offset2="-6pt,-6pt"/>
            <v:textbox style="mso-next-textbox:#_x0000_s1038;mso-fit-shape-to-text:t">
              <w:txbxContent>
                <w:p w:rsidR="00B6196A" w:rsidRPr="00A83C55" w:rsidRDefault="00862DD3" w:rsidP="00A83C55">
                  <w:r w:rsidRPr="00862DD3">
                    <w:rPr>
                      <w:b/>
                    </w:rPr>
                    <w:pict>
                      <v:shape id="_x0000_i1028" type="#_x0000_t136" style="width:157.5pt;height:43.5pt" fillcolor="#8064a2 [3207]" strokecolor="#7030a0">
                        <v:fill color2="#7030a0" rotate="t" angle="-135" focusposition=".5,.5" focussize="" focus="100%" type="gradientRadial"/>
                        <v:imagedata embosscolor="shadow add(51)"/>
                        <v:shadow on="t" type="emboss" color="lineOrFill darken(153)" color2="shadow add(102)" offset="1pt,1pt"/>
                        <v:textpath style="font-family:&quot;Calibri&quot;;font-size:14pt;v-text-kern:t" trim="t" fitpath="t" string="ΠΑΡΑΣΚΕΥΗ 7 ΜΑΪΟΥ 2010&#10;10.30 π.μ.&#10;"/>
                      </v:shape>
                    </w:pict>
                  </w:r>
                </w:p>
              </w:txbxContent>
            </v:textbox>
          </v:shape>
        </w:pict>
      </w: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B6196A" w:rsidRPr="00B6196A" w:rsidRDefault="00B6196A" w:rsidP="00B6196A">
      <w:pPr>
        <w:rPr>
          <w:sz w:val="24"/>
          <w:szCs w:val="24"/>
        </w:rPr>
      </w:pPr>
    </w:p>
    <w:p w:rsidR="006D6770" w:rsidRPr="00B6196A" w:rsidRDefault="006D6770" w:rsidP="00B6196A">
      <w:pPr>
        <w:tabs>
          <w:tab w:val="left" w:pos="5040"/>
        </w:tabs>
        <w:rPr>
          <w:sz w:val="24"/>
          <w:szCs w:val="24"/>
        </w:rPr>
      </w:pPr>
    </w:p>
    <w:sectPr w:rsidR="006D6770" w:rsidRPr="00B6196A" w:rsidSect="007C1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FE" w:rsidRDefault="002857FE" w:rsidP="007C179E">
      <w:pPr>
        <w:spacing w:after="0" w:line="240" w:lineRule="auto"/>
      </w:pPr>
      <w:r>
        <w:separator/>
      </w:r>
    </w:p>
  </w:endnote>
  <w:endnote w:type="continuationSeparator" w:id="0">
    <w:p w:rsidR="002857FE" w:rsidRDefault="002857FE" w:rsidP="007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E" w:rsidRDefault="007C17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E" w:rsidRDefault="007C17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E" w:rsidRDefault="007C17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FE" w:rsidRDefault="002857FE" w:rsidP="007C179E">
      <w:pPr>
        <w:spacing w:after="0" w:line="240" w:lineRule="auto"/>
      </w:pPr>
      <w:r>
        <w:separator/>
      </w:r>
    </w:p>
  </w:footnote>
  <w:footnote w:type="continuationSeparator" w:id="0">
    <w:p w:rsidR="002857FE" w:rsidRDefault="002857FE" w:rsidP="007C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E" w:rsidRDefault="007C17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E" w:rsidRDefault="007C17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E" w:rsidRDefault="007C17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8434">
      <o:colormru v:ext="edit" colors="#299aa9"/>
      <o:colormenu v:ext="edit" fillcolor="#299aa9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539F"/>
    <w:rsid w:val="00017BF8"/>
    <w:rsid w:val="00022809"/>
    <w:rsid w:val="00035C83"/>
    <w:rsid w:val="00052E13"/>
    <w:rsid w:val="00067865"/>
    <w:rsid w:val="000E74F0"/>
    <w:rsid w:val="001148D0"/>
    <w:rsid w:val="00124F99"/>
    <w:rsid w:val="00165627"/>
    <w:rsid w:val="001736B2"/>
    <w:rsid w:val="00230172"/>
    <w:rsid w:val="002857FE"/>
    <w:rsid w:val="00340A64"/>
    <w:rsid w:val="00346BE3"/>
    <w:rsid w:val="003D7D5C"/>
    <w:rsid w:val="003E7C69"/>
    <w:rsid w:val="00463872"/>
    <w:rsid w:val="004934D6"/>
    <w:rsid w:val="004A630C"/>
    <w:rsid w:val="004F2570"/>
    <w:rsid w:val="00542FD9"/>
    <w:rsid w:val="00551E9B"/>
    <w:rsid w:val="005C17CB"/>
    <w:rsid w:val="00601DCB"/>
    <w:rsid w:val="006D6770"/>
    <w:rsid w:val="00711710"/>
    <w:rsid w:val="007508D8"/>
    <w:rsid w:val="007C179E"/>
    <w:rsid w:val="007D2F4B"/>
    <w:rsid w:val="00844CFD"/>
    <w:rsid w:val="00862DD3"/>
    <w:rsid w:val="0089018A"/>
    <w:rsid w:val="008E1DA0"/>
    <w:rsid w:val="008F6065"/>
    <w:rsid w:val="009924BB"/>
    <w:rsid w:val="009B7960"/>
    <w:rsid w:val="00A36E82"/>
    <w:rsid w:val="00A422AC"/>
    <w:rsid w:val="00A7001E"/>
    <w:rsid w:val="00A83C55"/>
    <w:rsid w:val="00B0539F"/>
    <w:rsid w:val="00B13230"/>
    <w:rsid w:val="00B14BD0"/>
    <w:rsid w:val="00B57D8B"/>
    <w:rsid w:val="00B6196A"/>
    <w:rsid w:val="00BD4914"/>
    <w:rsid w:val="00CE6F39"/>
    <w:rsid w:val="00CF7A4A"/>
    <w:rsid w:val="00D0332C"/>
    <w:rsid w:val="00DA112F"/>
    <w:rsid w:val="00DA47AC"/>
    <w:rsid w:val="00DF6AFE"/>
    <w:rsid w:val="00E96BA2"/>
    <w:rsid w:val="00ED7EBC"/>
    <w:rsid w:val="00F016A6"/>
    <w:rsid w:val="00F2646A"/>
    <w:rsid w:val="00F76885"/>
    <w:rsid w:val="00FA0F62"/>
    <w:rsid w:val="00FA6615"/>
    <w:rsid w:val="00FC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299aa9"/>
      <o:colormenu v:ext="edit" fillcolor="#299aa9" extrusioncolor="none"/>
    </o:shapedefaults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C179E"/>
  </w:style>
  <w:style w:type="paragraph" w:styleId="a4">
    <w:name w:val="footer"/>
    <w:basedOn w:val="a"/>
    <w:link w:val="Char0"/>
    <w:uiPriority w:val="99"/>
    <w:semiHidden/>
    <w:unhideWhenUsed/>
    <w:rsid w:val="007C1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C179E"/>
  </w:style>
  <w:style w:type="paragraph" w:styleId="a5">
    <w:name w:val="Balloon Text"/>
    <w:basedOn w:val="a"/>
    <w:link w:val="Char1"/>
    <w:uiPriority w:val="99"/>
    <w:semiHidden/>
    <w:unhideWhenUsed/>
    <w:rsid w:val="007C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C179E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463872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463872"/>
    <w:rPr>
      <w:rFonts w:eastAsiaTheme="minorEastAsia"/>
    </w:rPr>
  </w:style>
  <w:style w:type="table" w:styleId="a7">
    <w:name w:val="Table Grid"/>
    <w:basedOn w:val="a1"/>
    <w:uiPriority w:val="59"/>
    <w:rsid w:val="006D6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2010-04-27T08:39:00Z</cp:lastPrinted>
  <dcterms:created xsi:type="dcterms:W3CDTF">2010-03-19T09:32:00Z</dcterms:created>
  <dcterms:modified xsi:type="dcterms:W3CDTF">2010-04-27T08:42:00Z</dcterms:modified>
</cp:coreProperties>
</file>